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D2C" w:rsidRPr="0033524C" w:rsidRDefault="005D1D2C" w:rsidP="005D1D2C">
      <w:pPr>
        <w:spacing w:line="276" w:lineRule="auto"/>
        <w:rPr>
          <w:b/>
          <w:sz w:val="24"/>
          <w:szCs w:val="24"/>
        </w:rPr>
      </w:pPr>
      <w:r w:rsidRPr="0033524C">
        <w:rPr>
          <w:b/>
          <w:sz w:val="24"/>
          <w:szCs w:val="24"/>
        </w:rPr>
        <w:t>Hjemsendelse med løn i henhold til trepartsaftalen om midlertidig lønkompensation</w:t>
      </w:r>
    </w:p>
    <w:p w:rsidR="005D1D2C" w:rsidRPr="0033524C" w:rsidRDefault="005D1D2C" w:rsidP="005D1D2C">
      <w:pPr>
        <w:spacing w:line="276" w:lineRule="auto"/>
        <w:rPr>
          <w:szCs w:val="21"/>
        </w:rPr>
      </w:pPr>
      <w:r w:rsidRPr="0033524C">
        <w:rPr>
          <w:szCs w:val="21"/>
        </w:rPr>
        <w:br/>
      </w:r>
      <w:r w:rsidRPr="0033524C">
        <w:rPr>
          <w:szCs w:val="21"/>
          <w:highlight w:val="yellow"/>
        </w:rPr>
        <w:t>Virksomhedens navn</w:t>
      </w:r>
      <w:r w:rsidRPr="0033524C">
        <w:rPr>
          <w:szCs w:val="21"/>
        </w:rPr>
        <w:t xml:space="preserve"> er ekstraordinært hårdt økonomisk ramt som følge af </w:t>
      </w:r>
      <w:r>
        <w:rPr>
          <w:szCs w:val="21"/>
        </w:rPr>
        <w:t>covid-19/</w:t>
      </w:r>
      <w:r w:rsidRPr="0033524C">
        <w:rPr>
          <w:szCs w:val="21"/>
        </w:rPr>
        <w:t xml:space="preserve">coronavirus. På denne baggrund hjemsendes du med løn i </w:t>
      </w:r>
      <w:r w:rsidRPr="00A4145B">
        <w:rPr>
          <w:szCs w:val="21"/>
        </w:rPr>
        <w:t xml:space="preserve">perioden fra d. </w:t>
      </w:r>
      <w:r w:rsidRPr="0033524C">
        <w:rPr>
          <w:szCs w:val="21"/>
          <w:highlight w:val="yellow"/>
        </w:rPr>
        <w:t>dato</w:t>
      </w:r>
      <w:r w:rsidRPr="00A4145B">
        <w:rPr>
          <w:szCs w:val="21"/>
        </w:rPr>
        <w:t xml:space="preserve"> – d. </w:t>
      </w:r>
      <w:r w:rsidRPr="0033524C">
        <w:rPr>
          <w:szCs w:val="21"/>
          <w:highlight w:val="yellow"/>
        </w:rPr>
        <w:t>dato.</w:t>
      </w:r>
      <w:r w:rsidRPr="0033524C">
        <w:rPr>
          <w:szCs w:val="21"/>
        </w:rPr>
        <w:t xml:space="preserve"> Hjemsendelsen sker som alternativ til afskedigelse, som ellers havde været nødvendigt. </w:t>
      </w:r>
    </w:p>
    <w:p w:rsidR="005D1D2C" w:rsidRDefault="005D1D2C" w:rsidP="005D1D2C">
      <w:pPr>
        <w:spacing w:line="276" w:lineRule="auto"/>
        <w:rPr>
          <w:szCs w:val="21"/>
        </w:rPr>
      </w:pPr>
    </w:p>
    <w:p w:rsidR="00BF5A10" w:rsidRDefault="00BF5A10" w:rsidP="00BF5A10">
      <w:pPr>
        <w:spacing w:line="276" w:lineRule="auto"/>
        <w:rPr>
          <w:szCs w:val="21"/>
        </w:rPr>
      </w:pPr>
      <w:r w:rsidRPr="0033524C">
        <w:rPr>
          <w:szCs w:val="21"/>
        </w:rPr>
        <w:t>I henhold til trepartsaftalen</w:t>
      </w:r>
      <w:r>
        <w:rPr>
          <w:szCs w:val="21"/>
        </w:rPr>
        <w:t xml:space="preserve"> om midlertidig lønkompensation</w:t>
      </w:r>
      <w:r w:rsidRPr="0033524C">
        <w:rPr>
          <w:szCs w:val="21"/>
        </w:rPr>
        <w:t xml:space="preserve"> er du forpligtet til at anvende ferie, feriefridage og/eller afspadsering på </w:t>
      </w:r>
      <w:r>
        <w:rPr>
          <w:szCs w:val="21"/>
        </w:rPr>
        <w:t>1,67 dage pr. måned, du er hjemsendt</w:t>
      </w:r>
      <w:r w:rsidRPr="0033524C">
        <w:rPr>
          <w:szCs w:val="21"/>
        </w:rPr>
        <w:t>.</w:t>
      </w:r>
    </w:p>
    <w:p w:rsidR="00BF5A10" w:rsidRDefault="00BF5A10" w:rsidP="005D1D2C">
      <w:pPr>
        <w:spacing w:line="276" w:lineRule="auto"/>
        <w:rPr>
          <w:szCs w:val="21"/>
        </w:rPr>
      </w:pPr>
    </w:p>
    <w:p w:rsidR="00BF5A10" w:rsidRDefault="00BF5A10" w:rsidP="00BF5A10">
      <w:pPr>
        <w:spacing w:line="276" w:lineRule="auto"/>
        <w:rPr>
          <w:szCs w:val="21"/>
        </w:rPr>
      </w:pPr>
      <w:r>
        <w:rPr>
          <w:szCs w:val="21"/>
        </w:rPr>
        <w:t>For dig betyder det, at du skal anvende i alt [</w:t>
      </w:r>
      <w:r w:rsidRPr="00E400E1">
        <w:rPr>
          <w:b/>
          <w:szCs w:val="21"/>
          <w:highlight w:val="yellow"/>
        </w:rPr>
        <w:t>antal</w:t>
      </w:r>
      <w:r w:rsidRPr="00A678F8">
        <w:rPr>
          <w:szCs w:val="21"/>
          <w:highlight w:val="yellow"/>
        </w:rPr>
        <w:t>]</w:t>
      </w:r>
      <w:r>
        <w:rPr>
          <w:szCs w:val="21"/>
        </w:rPr>
        <w:t xml:space="preserve"> dages ferie, feriefridage og/eller optjent afspadsering under hjemsendelsen. Dette antal dage vil blive placeret forholdsmæssigt over hjemsendelsesperioden, medmindre vi bliver enige om noget andet.</w:t>
      </w:r>
    </w:p>
    <w:p w:rsidR="00BF5A10" w:rsidRDefault="00BF5A10" w:rsidP="005D1D2C">
      <w:pPr>
        <w:spacing w:line="276" w:lineRule="auto"/>
        <w:rPr>
          <w:szCs w:val="21"/>
        </w:rPr>
      </w:pPr>
    </w:p>
    <w:p w:rsidR="00BF5A10" w:rsidRPr="0033524C" w:rsidRDefault="00BF5A10" w:rsidP="00BF5A10">
      <w:pPr>
        <w:spacing w:line="276" w:lineRule="auto"/>
        <w:rPr>
          <w:szCs w:val="21"/>
        </w:rPr>
      </w:pPr>
      <w:r>
        <w:rPr>
          <w:szCs w:val="21"/>
        </w:rPr>
        <w:t xml:space="preserve">Hvis du har ferie, feriefridage og/eller afspadsering til gode, som kan dække det ovennævnte antal dage, trækker vi dem derfor. </w:t>
      </w:r>
      <w:r w:rsidRPr="0033524C">
        <w:rPr>
          <w:szCs w:val="21"/>
        </w:rPr>
        <w:t xml:space="preserve">Såfremt du ikke har ferie, feriefridage og/eller afspadsering til gode svarende til </w:t>
      </w:r>
      <w:r>
        <w:rPr>
          <w:szCs w:val="21"/>
        </w:rPr>
        <w:t>det ovennævnte antal</w:t>
      </w:r>
      <w:r w:rsidRPr="0033524C">
        <w:rPr>
          <w:szCs w:val="21"/>
        </w:rPr>
        <w:t xml:space="preserve"> dage, skal du holde tjenestefri uden løn eller anvende</w:t>
      </w:r>
      <w:r>
        <w:rPr>
          <w:szCs w:val="21"/>
        </w:rPr>
        <w:t xml:space="preserve"> </w:t>
      </w:r>
      <w:r w:rsidRPr="0033524C">
        <w:rPr>
          <w:szCs w:val="21"/>
        </w:rPr>
        <w:t xml:space="preserve">feriedage fra det nye ferieår. </w:t>
      </w:r>
      <w:r>
        <w:rPr>
          <w:szCs w:val="21"/>
        </w:rPr>
        <w:t>Du bedes nedenfor angive, hvordan du ønsker, at det ovennævnte antal dages tjenestefri uden løn i så fald skal afholdes.</w:t>
      </w:r>
    </w:p>
    <w:p w:rsidR="00BF5A10" w:rsidRPr="0033524C" w:rsidRDefault="00BF5A10" w:rsidP="005D1D2C">
      <w:pPr>
        <w:spacing w:line="276" w:lineRule="auto"/>
        <w:rPr>
          <w:szCs w:val="21"/>
        </w:rPr>
      </w:pPr>
    </w:p>
    <w:p w:rsidR="005D1D2C" w:rsidRPr="0033524C" w:rsidRDefault="005D1D2C" w:rsidP="005D1D2C">
      <w:pPr>
        <w:pStyle w:val="Listeafsnit"/>
        <w:numPr>
          <w:ilvl w:val="0"/>
          <w:numId w:val="1"/>
        </w:numPr>
        <w:spacing w:line="276" w:lineRule="auto"/>
        <w:rPr>
          <w:szCs w:val="21"/>
        </w:rPr>
      </w:pPr>
      <w:r w:rsidRPr="0033524C">
        <w:rPr>
          <w:szCs w:val="21"/>
        </w:rPr>
        <w:t>feriedage fra det nye ferieår</w:t>
      </w:r>
    </w:p>
    <w:p w:rsidR="005D1D2C" w:rsidRPr="0033524C" w:rsidRDefault="005D1D2C" w:rsidP="005D1D2C">
      <w:pPr>
        <w:pStyle w:val="Listeafsnit"/>
        <w:numPr>
          <w:ilvl w:val="0"/>
          <w:numId w:val="1"/>
        </w:numPr>
        <w:spacing w:line="276" w:lineRule="auto"/>
        <w:rPr>
          <w:szCs w:val="21"/>
        </w:rPr>
      </w:pPr>
      <w:r w:rsidRPr="0033524C">
        <w:rPr>
          <w:szCs w:val="21"/>
        </w:rPr>
        <w:t>dage tjenestefrihed uden løn</w:t>
      </w:r>
    </w:p>
    <w:p w:rsidR="005D1D2C" w:rsidRPr="0033524C" w:rsidRDefault="005D1D2C" w:rsidP="005D1D2C">
      <w:pPr>
        <w:pStyle w:val="Listeafsnit"/>
        <w:spacing w:line="276" w:lineRule="auto"/>
        <w:ind w:left="1080"/>
        <w:rPr>
          <w:szCs w:val="21"/>
        </w:rPr>
      </w:pPr>
    </w:p>
    <w:p w:rsidR="00E0061C" w:rsidRDefault="00E0061C" w:rsidP="00E0061C">
      <w:pPr>
        <w:spacing w:line="276" w:lineRule="auto"/>
        <w:rPr>
          <w:szCs w:val="21"/>
        </w:rPr>
      </w:pPr>
      <w:r>
        <w:rPr>
          <w:szCs w:val="21"/>
        </w:rPr>
        <w:t>Det understreges,</w:t>
      </w:r>
      <w:r w:rsidRPr="0033524C">
        <w:rPr>
          <w:szCs w:val="21"/>
        </w:rPr>
        <w:t xml:space="preserve"> at du ikke må arbejde</w:t>
      </w:r>
      <w:r>
        <w:rPr>
          <w:szCs w:val="21"/>
        </w:rPr>
        <w:t xml:space="preserve"> for virksomheden eller påtage dig andet lønnet arbejde,</w:t>
      </w:r>
      <w:r w:rsidRPr="0033524C">
        <w:rPr>
          <w:szCs w:val="21"/>
        </w:rPr>
        <w:t xml:space="preserve"> mens du er hjemsendt i lønkompensationsperioden, </w:t>
      </w:r>
      <w:r>
        <w:rPr>
          <w:szCs w:val="21"/>
        </w:rPr>
        <w:t>og</w:t>
      </w:r>
      <w:r w:rsidRPr="0033524C">
        <w:rPr>
          <w:szCs w:val="21"/>
        </w:rPr>
        <w:t xml:space="preserve"> at du kan blive kaldt retur på arbejdet med dags varsel, såfremt der skulle opstå pludselig sygdom og/eller </w:t>
      </w:r>
      <w:r>
        <w:rPr>
          <w:szCs w:val="21"/>
        </w:rPr>
        <w:t xml:space="preserve">mangel på </w:t>
      </w:r>
      <w:r w:rsidRPr="0033524C">
        <w:rPr>
          <w:szCs w:val="21"/>
        </w:rPr>
        <w:t>arbejds</w:t>
      </w:r>
      <w:r>
        <w:rPr>
          <w:szCs w:val="21"/>
        </w:rPr>
        <w:t>kraft</w:t>
      </w:r>
      <w:r w:rsidRPr="0033524C">
        <w:rPr>
          <w:szCs w:val="21"/>
        </w:rPr>
        <w:t xml:space="preserve">. </w:t>
      </w:r>
      <w:r>
        <w:rPr>
          <w:szCs w:val="21"/>
        </w:rPr>
        <w:t>Under hjemsendelsen er du fortsat omfattet af din loyalitetspligt over for [</w:t>
      </w:r>
      <w:r w:rsidRPr="00756430">
        <w:rPr>
          <w:szCs w:val="21"/>
          <w:highlight w:val="yellow"/>
        </w:rPr>
        <w:t>virksomhedens navn</w:t>
      </w:r>
      <w:r>
        <w:rPr>
          <w:szCs w:val="21"/>
        </w:rPr>
        <w:t>].</w:t>
      </w:r>
    </w:p>
    <w:p w:rsidR="00E0061C" w:rsidRDefault="00E0061C" w:rsidP="00E0061C">
      <w:pPr>
        <w:spacing w:line="276" w:lineRule="auto"/>
        <w:rPr>
          <w:szCs w:val="21"/>
        </w:rPr>
      </w:pPr>
    </w:p>
    <w:p w:rsidR="00E0061C" w:rsidRDefault="00E0061C" w:rsidP="00E0061C">
      <w:pPr>
        <w:spacing w:line="276" w:lineRule="auto"/>
        <w:rPr>
          <w:szCs w:val="21"/>
        </w:rPr>
      </w:pPr>
      <w:r>
        <w:rPr>
          <w:szCs w:val="21"/>
        </w:rPr>
        <w:t>Såfremt du overtræder disse regler, således at [</w:t>
      </w:r>
      <w:r w:rsidRPr="00756430">
        <w:rPr>
          <w:szCs w:val="21"/>
          <w:highlight w:val="yellow"/>
        </w:rPr>
        <w:t>virksomhedens navn</w:t>
      </w:r>
      <w:r w:rsidRPr="00756430">
        <w:rPr>
          <w:szCs w:val="21"/>
        </w:rPr>
        <w:t>]</w:t>
      </w:r>
      <w:r>
        <w:rPr>
          <w:szCs w:val="21"/>
        </w:rPr>
        <w:t xml:space="preserve"> fx mister lønkompensation for dig, må du forvente, at den mistede lønkompensation vil blive modregnet i din løn, ligesom det vil kunne få ansættelsesretlige konsekvenser i form af opsigelse eller evt. bortvisning.</w:t>
      </w:r>
    </w:p>
    <w:p w:rsidR="00E0061C" w:rsidRDefault="00E0061C" w:rsidP="00E0061C">
      <w:pPr>
        <w:spacing w:line="276" w:lineRule="auto"/>
        <w:rPr>
          <w:szCs w:val="21"/>
        </w:rPr>
      </w:pPr>
    </w:p>
    <w:p w:rsidR="00E0061C" w:rsidRPr="0033524C" w:rsidRDefault="00E0061C" w:rsidP="00E0061C">
      <w:pPr>
        <w:spacing w:line="276" w:lineRule="auto"/>
        <w:rPr>
          <w:szCs w:val="21"/>
        </w:rPr>
      </w:pPr>
      <w:r>
        <w:rPr>
          <w:szCs w:val="21"/>
        </w:rPr>
        <w:t>Hvis du ikke har mulighed for at udskrive og underskrive vedlagte dokument, kan du returnere bekræftelse på modtagelse pr. e-mail sammen med din eventuelle stillingtagen til afholdelse af de tjenestefri dage uden løn, jf. ovenstående.</w:t>
      </w:r>
    </w:p>
    <w:p w:rsidR="005D1D2C" w:rsidRPr="0033524C" w:rsidRDefault="005D1D2C" w:rsidP="005D1D2C">
      <w:pPr>
        <w:spacing w:line="360" w:lineRule="auto"/>
        <w:rPr>
          <w:szCs w:val="21"/>
        </w:rPr>
      </w:pPr>
      <w:bookmarkStart w:id="0" w:name="_GoBack"/>
      <w:bookmarkEnd w:id="0"/>
    </w:p>
    <w:p w:rsidR="005D1D2C" w:rsidRPr="0033524C" w:rsidRDefault="005D1D2C" w:rsidP="005D1D2C">
      <w:pPr>
        <w:rPr>
          <w:szCs w:val="21"/>
        </w:rPr>
      </w:pPr>
    </w:p>
    <w:p w:rsidR="005D1D2C" w:rsidRPr="0033524C" w:rsidRDefault="005D1D2C" w:rsidP="005D1D2C">
      <w:pPr>
        <w:rPr>
          <w:szCs w:val="21"/>
        </w:rPr>
      </w:pPr>
    </w:p>
    <w:p w:rsidR="005D1D2C" w:rsidRPr="0033524C" w:rsidRDefault="005D1D2C" w:rsidP="005D1D2C">
      <w:pPr>
        <w:rPr>
          <w:szCs w:val="21"/>
        </w:rPr>
      </w:pPr>
      <w:r w:rsidRPr="0033524C">
        <w:rPr>
          <w:szCs w:val="21"/>
          <w:highlight w:val="yellow"/>
        </w:rPr>
        <w:t>Sted</w:t>
      </w:r>
      <w:r w:rsidRPr="0033524C">
        <w:rPr>
          <w:szCs w:val="21"/>
        </w:rPr>
        <w:t xml:space="preserve">, </w:t>
      </w:r>
      <w:r w:rsidRPr="0033524C">
        <w:rPr>
          <w:szCs w:val="21"/>
          <w:highlight w:val="yellow"/>
        </w:rPr>
        <w:t>dato</w:t>
      </w:r>
    </w:p>
    <w:p w:rsidR="005D1D2C" w:rsidRPr="0033524C" w:rsidRDefault="005D1D2C" w:rsidP="005D1D2C">
      <w:pPr>
        <w:ind w:left="360"/>
        <w:rPr>
          <w:szCs w:val="21"/>
        </w:rPr>
      </w:pPr>
    </w:p>
    <w:p w:rsidR="005D1D2C" w:rsidRPr="0033524C" w:rsidRDefault="005D1D2C" w:rsidP="005D1D2C">
      <w:pPr>
        <w:ind w:left="360"/>
        <w:rPr>
          <w:szCs w:val="21"/>
        </w:rPr>
      </w:pPr>
    </w:p>
    <w:p w:rsidR="005D1D2C" w:rsidRPr="0033524C" w:rsidRDefault="005D1D2C" w:rsidP="005D1D2C">
      <w:pPr>
        <w:ind w:left="360"/>
        <w:rPr>
          <w:szCs w:val="21"/>
        </w:rPr>
      </w:pPr>
    </w:p>
    <w:p w:rsidR="005D1D2C" w:rsidRDefault="005D1D2C" w:rsidP="005D1D2C">
      <w:pPr>
        <w:rPr>
          <w:szCs w:val="21"/>
          <w:highlight w:val="yellow"/>
        </w:rPr>
      </w:pPr>
      <w:r w:rsidRPr="0033524C">
        <w:rPr>
          <w:szCs w:val="21"/>
        </w:rPr>
        <w:t>___________________________</w:t>
      </w:r>
      <w:r w:rsidRPr="0033524C">
        <w:rPr>
          <w:szCs w:val="21"/>
        </w:rPr>
        <w:tab/>
      </w:r>
      <w:r>
        <w:rPr>
          <w:szCs w:val="21"/>
        </w:rPr>
        <w:tab/>
      </w:r>
      <w:r w:rsidRPr="0033524C">
        <w:rPr>
          <w:szCs w:val="21"/>
        </w:rPr>
        <w:t>___________________________</w:t>
      </w:r>
      <w:r w:rsidRPr="0033524C">
        <w:rPr>
          <w:szCs w:val="21"/>
          <w:highlight w:val="yellow"/>
        </w:rPr>
        <w:t xml:space="preserve"> </w:t>
      </w:r>
    </w:p>
    <w:p w:rsidR="005D1D2C" w:rsidRPr="0033524C" w:rsidRDefault="005D1D2C" w:rsidP="005D1D2C">
      <w:pPr>
        <w:rPr>
          <w:szCs w:val="21"/>
        </w:rPr>
      </w:pPr>
      <w:r w:rsidRPr="0033524C">
        <w:rPr>
          <w:szCs w:val="21"/>
          <w:highlight w:val="yellow"/>
        </w:rPr>
        <w:t>Virksomhedens navn</w:t>
      </w:r>
      <w:r w:rsidRPr="0033524C">
        <w:rPr>
          <w:szCs w:val="21"/>
        </w:rPr>
        <w:tab/>
      </w:r>
      <w:r w:rsidRPr="0033524C">
        <w:rPr>
          <w:szCs w:val="21"/>
        </w:rPr>
        <w:tab/>
      </w:r>
      <w:r>
        <w:rPr>
          <w:szCs w:val="21"/>
        </w:rPr>
        <w:tab/>
      </w:r>
      <w:r w:rsidRPr="0033524C">
        <w:rPr>
          <w:szCs w:val="21"/>
          <w:highlight w:val="yellow"/>
        </w:rPr>
        <w:t>Medarbejderen navn</w:t>
      </w:r>
    </w:p>
    <w:p w:rsidR="005D1D2C" w:rsidRPr="0033524C" w:rsidRDefault="005D1D2C" w:rsidP="005D1D2C">
      <w:pPr>
        <w:rPr>
          <w:b/>
          <w:szCs w:val="21"/>
        </w:rPr>
      </w:pPr>
      <w:r w:rsidRPr="0033524C">
        <w:rPr>
          <w:szCs w:val="21"/>
        </w:rPr>
        <w:tab/>
      </w:r>
      <w:r w:rsidRPr="0033524C">
        <w:rPr>
          <w:szCs w:val="21"/>
        </w:rPr>
        <w:tab/>
      </w:r>
      <w:r w:rsidRPr="0033524C">
        <w:rPr>
          <w:szCs w:val="21"/>
        </w:rPr>
        <w:tab/>
      </w:r>
      <w:r w:rsidRPr="0033524C">
        <w:rPr>
          <w:szCs w:val="21"/>
        </w:rPr>
        <w:tab/>
      </w:r>
    </w:p>
    <w:p w:rsidR="00DC672E" w:rsidRPr="00877A2B" w:rsidRDefault="00DC672E" w:rsidP="00AF06EA"/>
    <w:sectPr w:rsidR="00DC672E" w:rsidRPr="00877A2B" w:rsidSect="006C3426">
      <w:pgSz w:w="11907" w:h="16840" w:code="9"/>
      <w:pgMar w:top="1021" w:right="1191" w:bottom="425" w:left="1418" w:header="510" w:footer="33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D2C" w:rsidRDefault="005D1D2C">
      <w:r>
        <w:separator/>
      </w:r>
    </w:p>
  </w:endnote>
  <w:endnote w:type="continuationSeparator" w:id="0">
    <w:p w:rsidR="005D1D2C" w:rsidRDefault="005D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oloLens MDL2 Assets">
    <w:altName w:val="Courier New"/>
    <w:charset w:val="00"/>
    <w:family w:val="roman"/>
    <w:pitch w:val="variable"/>
    <w:sig w:usb0="00000003" w:usb1="1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87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D2C" w:rsidRDefault="005D1D2C">
      <w:r>
        <w:separator/>
      </w:r>
    </w:p>
  </w:footnote>
  <w:footnote w:type="continuationSeparator" w:id="0">
    <w:p w:rsidR="005D1D2C" w:rsidRDefault="005D1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D7860"/>
    <w:multiLevelType w:val="hybridMultilevel"/>
    <w:tmpl w:val="89169240"/>
    <w:lvl w:ilvl="0" w:tplc="E37A85D2">
      <w:start w:val="1"/>
      <w:numFmt w:val="bullet"/>
      <w:lvlText w:val=""/>
      <w:lvlJc w:val="left"/>
      <w:pPr>
        <w:ind w:left="1080" w:hanging="360"/>
      </w:pPr>
      <w:rPr>
        <w:rFonts w:ascii="HoloLens MDL2 Assets" w:hAnsi="HoloLens MDL2 Assets"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2C"/>
    <w:rsid w:val="000154C3"/>
    <w:rsid w:val="00142F26"/>
    <w:rsid w:val="00284B7E"/>
    <w:rsid w:val="002F0ECC"/>
    <w:rsid w:val="0032089B"/>
    <w:rsid w:val="003876EF"/>
    <w:rsid w:val="00396B88"/>
    <w:rsid w:val="004D6C70"/>
    <w:rsid w:val="004F2129"/>
    <w:rsid w:val="00500A8A"/>
    <w:rsid w:val="00503E43"/>
    <w:rsid w:val="00567A54"/>
    <w:rsid w:val="005D1D2C"/>
    <w:rsid w:val="006C3426"/>
    <w:rsid w:val="006F5385"/>
    <w:rsid w:val="007562C8"/>
    <w:rsid w:val="007D7C17"/>
    <w:rsid w:val="007E5DD8"/>
    <w:rsid w:val="00836E57"/>
    <w:rsid w:val="0086613E"/>
    <w:rsid w:val="00877A2B"/>
    <w:rsid w:val="008B0A19"/>
    <w:rsid w:val="008C474D"/>
    <w:rsid w:val="008E3E0E"/>
    <w:rsid w:val="009B6B17"/>
    <w:rsid w:val="00A36AF8"/>
    <w:rsid w:val="00AF06EA"/>
    <w:rsid w:val="00B1235A"/>
    <w:rsid w:val="00B77BD8"/>
    <w:rsid w:val="00BC7F1D"/>
    <w:rsid w:val="00BD1BB4"/>
    <w:rsid w:val="00BE746D"/>
    <w:rsid w:val="00BF5A10"/>
    <w:rsid w:val="00C00C7D"/>
    <w:rsid w:val="00C51E23"/>
    <w:rsid w:val="00C915F6"/>
    <w:rsid w:val="00D5716C"/>
    <w:rsid w:val="00D7005D"/>
    <w:rsid w:val="00DB3355"/>
    <w:rsid w:val="00DC672E"/>
    <w:rsid w:val="00E0061C"/>
    <w:rsid w:val="00ED3629"/>
    <w:rsid w:val="00F07B73"/>
    <w:rsid w:val="00F4457F"/>
    <w:rsid w:val="00FE1128"/>
    <w:rsid w:val="00FE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57F16-62CD-48DD-935B-4A1A8A68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0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A10"/>
    <w:pPr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character" w:default="1" w:styleId="Standardskrifttypeiafsnit">
    <w:name w:val="Default Paragraph Font"/>
    <w:uiPriority w:val="1"/>
    <w:semiHidden/>
    <w:unhideWhenUsed/>
    <w:rsid w:val="00BF5A10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BF5A10"/>
  </w:style>
  <w:style w:type="paragraph" w:styleId="Sidehoved">
    <w:name w:val="header"/>
    <w:basedOn w:val="Normal"/>
    <w:rsid w:val="00BF5A10"/>
    <w:pPr>
      <w:tabs>
        <w:tab w:val="right" w:pos="9129"/>
      </w:tabs>
    </w:pPr>
  </w:style>
  <w:style w:type="paragraph" w:styleId="Sidefod">
    <w:name w:val="footer"/>
    <w:basedOn w:val="Normal"/>
    <w:rsid w:val="00BF5A10"/>
    <w:pPr>
      <w:jc w:val="center"/>
    </w:pPr>
    <w:rPr>
      <w:sz w:val="20"/>
    </w:rPr>
  </w:style>
  <w:style w:type="paragraph" w:customStyle="1" w:styleId="Vrdipapirermkurs">
    <w:name w:val="Værdipapirer m/kurs"/>
    <w:basedOn w:val="Normal"/>
    <w:rsid w:val="00BF5A10"/>
    <w:pPr>
      <w:tabs>
        <w:tab w:val="left" w:pos="2211"/>
        <w:tab w:val="left" w:pos="2495"/>
        <w:tab w:val="decimal" w:pos="3629"/>
        <w:tab w:val="left" w:pos="3912"/>
        <w:tab w:val="decimal" w:pos="5046"/>
        <w:tab w:val="left" w:pos="5330"/>
        <w:tab w:val="decimal" w:pos="5897"/>
        <w:tab w:val="left" w:pos="6180"/>
        <w:tab w:val="decimal" w:pos="7598"/>
        <w:tab w:val="left" w:pos="7881"/>
        <w:tab w:val="decimal" w:pos="9299"/>
      </w:tabs>
    </w:pPr>
  </w:style>
  <w:style w:type="paragraph" w:styleId="Indholdsfortegnelse1">
    <w:name w:val="toc 1"/>
    <w:basedOn w:val="Normal"/>
    <w:semiHidden/>
    <w:rsid w:val="00BF5A10"/>
    <w:pPr>
      <w:tabs>
        <w:tab w:val="right" w:pos="9299"/>
      </w:tabs>
      <w:spacing w:before="120"/>
      <w:jc w:val="left"/>
    </w:pPr>
  </w:style>
  <w:style w:type="paragraph" w:customStyle="1" w:styleId="TalOverskriftBred">
    <w:name w:val="TalOverskrift Bred"/>
    <w:basedOn w:val="Normal"/>
    <w:next w:val="Normal"/>
    <w:rsid w:val="00BF5A10"/>
    <w:pPr>
      <w:tabs>
        <w:tab w:val="right" w:pos="4196"/>
        <w:tab w:val="right" w:pos="5897"/>
        <w:tab w:val="right" w:pos="7598"/>
        <w:tab w:val="right" w:pos="9299"/>
      </w:tabs>
      <w:jc w:val="left"/>
    </w:pPr>
    <w:rPr>
      <w:b/>
    </w:rPr>
  </w:style>
  <w:style w:type="paragraph" w:styleId="Indholdsfortegnelse2">
    <w:name w:val="toc 2"/>
    <w:basedOn w:val="Indholdsfortegnelse1"/>
    <w:semiHidden/>
    <w:rsid w:val="00BF5A10"/>
    <w:pPr>
      <w:spacing w:before="0"/>
      <w:ind w:left="340"/>
    </w:pPr>
  </w:style>
  <w:style w:type="character" w:styleId="Sidetal">
    <w:name w:val="page number"/>
    <w:basedOn w:val="Standardskrifttypeiafsnit"/>
    <w:rsid w:val="00BF5A10"/>
  </w:style>
  <w:style w:type="paragraph" w:styleId="Indholdsfortegnelse3">
    <w:name w:val="toc 3"/>
    <w:basedOn w:val="Indholdsfortegnelse2"/>
    <w:next w:val="Normal"/>
    <w:semiHidden/>
    <w:rsid w:val="00BF5A10"/>
    <w:pPr>
      <w:ind w:left="567"/>
    </w:pPr>
  </w:style>
  <w:style w:type="character" w:customStyle="1" w:styleId="MarkerBundtekst">
    <w:name w:val="MarkerBundtekst"/>
    <w:basedOn w:val="Standardskrifttypeiafsnit"/>
    <w:rsid w:val="00BF5A10"/>
  </w:style>
  <w:style w:type="paragraph" w:customStyle="1" w:styleId="NormalEkstraAfstand">
    <w:name w:val="Normal EkstraAfstand"/>
    <w:basedOn w:val="Normal"/>
    <w:rsid w:val="00BF5A10"/>
    <w:pPr>
      <w:spacing w:line="288" w:lineRule="auto"/>
    </w:pPr>
  </w:style>
  <w:style w:type="paragraph" w:styleId="Overskrift">
    <w:name w:val="TOC Heading"/>
    <w:basedOn w:val="Normal"/>
    <w:next w:val="Normal"/>
    <w:qFormat/>
    <w:rsid w:val="00BF5A10"/>
    <w:pPr>
      <w:pBdr>
        <w:bottom w:val="single" w:sz="4" w:space="1" w:color="auto"/>
      </w:pBdr>
      <w:jc w:val="left"/>
    </w:pPr>
    <w:rPr>
      <w:b/>
      <w:sz w:val="26"/>
      <w:szCs w:val="36"/>
    </w:rPr>
  </w:style>
  <w:style w:type="paragraph" w:customStyle="1" w:styleId="TalOverskriftSmal">
    <w:name w:val="TalOverskrift Smal"/>
    <w:basedOn w:val="Normal"/>
    <w:rsid w:val="00BF5A10"/>
    <w:pPr>
      <w:tabs>
        <w:tab w:val="right" w:pos="4763"/>
        <w:tab w:val="right" w:pos="5897"/>
        <w:tab w:val="right" w:pos="7031"/>
        <w:tab w:val="right" w:pos="8165"/>
        <w:tab w:val="right" w:pos="9299"/>
      </w:tabs>
      <w:jc w:val="left"/>
    </w:pPr>
    <w:rPr>
      <w:b/>
    </w:rPr>
  </w:style>
  <w:style w:type="paragraph" w:customStyle="1" w:styleId="1KolBred">
    <w:name w:val="1 Kol Bred"/>
    <w:basedOn w:val="Normal"/>
    <w:rsid w:val="00BF5A10"/>
    <w:pPr>
      <w:tabs>
        <w:tab w:val="left" w:pos="7598"/>
        <w:tab w:val="left" w:pos="7881"/>
        <w:tab w:val="decimal" w:pos="9299"/>
      </w:tabs>
      <w:jc w:val="left"/>
    </w:pPr>
  </w:style>
  <w:style w:type="paragraph" w:customStyle="1" w:styleId="2KolBred">
    <w:name w:val="2 Kol Bred"/>
    <w:basedOn w:val="1KolBred"/>
    <w:rsid w:val="00BF5A10"/>
    <w:pPr>
      <w:tabs>
        <w:tab w:val="left" w:pos="5897"/>
        <w:tab w:val="left" w:pos="6180"/>
        <w:tab w:val="decimal" w:pos="7598"/>
      </w:tabs>
    </w:pPr>
  </w:style>
  <w:style w:type="paragraph" w:customStyle="1" w:styleId="3KolBred">
    <w:name w:val="3 Kol Bred"/>
    <w:basedOn w:val="2KolBred"/>
    <w:rsid w:val="00BF5A10"/>
    <w:pPr>
      <w:tabs>
        <w:tab w:val="left" w:pos="4196"/>
        <w:tab w:val="left" w:pos="4479"/>
        <w:tab w:val="decimal" w:pos="5897"/>
      </w:tabs>
    </w:pPr>
  </w:style>
  <w:style w:type="paragraph" w:customStyle="1" w:styleId="1KolSmal">
    <w:name w:val="1 Kol Smal"/>
    <w:basedOn w:val="Normal"/>
    <w:rsid w:val="00BF5A10"/>
    <w:pPr>
      <w:tabs>
        <w:tab w:val="left" w:pos="8165"/>
        <w:tab w:val="left" w:pos="8335"/>
        <w:tab w:val="decimal" w:pos="9299"/>
      </w:tabs>
      <w:jc w:val="left"/>
    </w:pPr>
  </w:style>
  <w:style w:type="paragraph" w:customStyle="1" w:styleId="2KolSmal">
    <w:name w:val="2 Kol Smal"/>
    <w:basedOn w:val="1KolSmal"/>
    <w:rsid w:val="00BF5A10"/>
    <w:pPr>
      <w:tabs>
        <w:tab w:val="left" w:pos="7031"/>
        <w:tab w:val="left" w:pos="7201"/>
        <w:tab w:val="decimal" w:pos="8165"/>
      </w:tabs>
    </w:pPr>
  </w:style>
  <w:style w:type="paragraph" w:customStyle="1" w:styleId="3KolSmal">
    <w:name w:val="3 Kol Smal"/>
    <w:basedOn w:val="2KolSmal"/>
    <w:rsid w:val="00BF5A10"/>
    <w:pPr>
      <w:tabs>
        <w:tab w:val="left" w:pos="5897"/>
        <w:tab w:val="left" w:pos="6067"/>
        <w:tab w:val="decimal" w:pos="7031"/>
      </w:tabs>
    </w:pPr>
  </w:style>
  <w:style w:type="paragraph" w:customStyle="1" w:styleId="4KolSmal">
    <w:name w:val="4 Kol Smal"/>
    <w:basedOn w:val="3KolSmal"/>
    <w:rsid w:val="00BF5A10"/>
    <w:pPr>
      <w:tabs>
        <w:tab w:val="left" w:pos="4763"/>
        <w:tab w:val="left" w:pos="4933"/>
        <w:tab w:val="decimal" w:pos="5897"/>
      </w:tabs>
    </w:pPr>
  </w:style>
  <w:style w:type="paragraph" w:customStyle="1" w:styleId="5KolSmal">
    <w:name w:val="5 Kol Smal"/>
    <w:basedOn w:val="4KolSmal"/>
    <w:rsid w:val="00BF5A10"/>
    <w:pPr>
      <w:tabs>
        <w:tab w:val="left" w:pos="3629"/>
        <w:tab w:val="left" w:pos="3799"/>
        <w:tab w:val="decimal" w:pos="4763"/>
      </w:tabs>
    </w:pPr>
  </w:style>
  <w:style w:type="paragraph" w:customStyle="1" w:styleId="6KolSmal">
    <w:name w:val="6 Kol Smal"/>
    <w:basedOn w:val="5KolSmal"/>
    <w:rsid w:val="00BF5A10"/>
    <w:pPr>
      <w:tabs>
        <w:tab w:val="left" w:pos="2495"/>
        <w:tab w:val="left" w:pos="2665"/>
        <w:tab w:val="decimal" w:pos="3629"/>
      </w:tabs>
    </w:pPr>
  </w:style>
  <w:style w:type="paragraph" w:customStyle="1" w:styleId="4KolBred">
    <w:name w:val="4 Kol Bred"/>
    <w:basedOn w:val="3KolBred"/>
    <w:rsid w:val="00BF5A10"/>
    <w:pPr>
      <w:tabs>
        <w:tab w:val="left" w:pos="2495"/>
        <w:tab w:val="left" w:pos="2778"/>
        <w:tab w:val="decimal" w:pos="4196"/>
      </w:tabs>
    </w:pPr>
  </w:style>
  <w:style w:type="paragraph" w:customStyle="1" w:styleId="AfskrivningBygning">
    <w:name w:val="AfskrivningBygning"/>
    <w:basedOn w:val="Normal"/>
    <w:rsid w:val="00BF5A10"/>
    <w:pPr>
      <w:tabs>
        <w:tab w:val="left" w:pos="3005"/>
        <w:tab w:val="left" w:pos="3119"/>
        <w:tab w:val="right" w:pos="3856"/>
        <w:tab w:val="left" w:pos="3969"/>
        <w:tab w:val="right" w:pos="5103"/>
        <w:tab w:val="left" w:pos="5216"/>
        <w:tab w:val="right" w:pos="5954"/>
        <w:tab w:val="left" w:pos="6067"/>
        <w:tab w:val="right" w:pos="7201"/>
        <w:tab w:val="left" w:pos="7314"/>
        <w:tab w:val="right" w:pos="7995"/>
        <w:tab w:val="left" w:pos="8165"/>
        <w:tab w:val="right" w:pos="9299"/>
      </w:tabs>
    </w:pPr>
  </w:style>
  <w:style w:type="paragraph" w:customStyle="1" w:styleId="Vrdipapirer">
    <w:name w:val="Værdipapirer"/>
    <w:basedOn w:val="Normal"/>
    <w:rsid w:val="00BF5A10"/>
    <w:pPr>
      <w:tabs>
        <w:tab w:val="left" w:pos="1644"/>
        <w:tab w:val="left" w:pos="1928"/>
        <w:tab w:val="decimal" w:pos="3062"/>
        <w:tab w:val="left" w:pos="3345"/>
        <w:tab w:val="decimal" w:pos="4479"/>
        <w:tab w:val="left" w:pos="4763"/>
        <w:tab w:val="decimal" w:pos="5897"/>
        <w:tab w:val="left" w:pos="6180"/>
        <w:tab w:val="decimal" w:pos="7598"/>
        <w:tab w:val="left" w:pos="7881"/>
        <w:tab w:val="decimal" w:pos="9299"/>
      </w:tabs>
    </w:pPr>
  </w:style>
  <w:style w:type="character" w:customStyle="1" w:styleId="MarkerIndholdNiveau2">
    <w:name w:val="MarkerIndholdNiveau2"/>
    <w:basedOn w:val="Standardskrifttypeiafsnit"/>
    <w:rsid w:val="00BF5A10"/>
  </w:style>
  <w:style w:type="character" w:customStyle="1" w:styleId="MarkerIndhold">
    <w:name w:val="MarkerIndhold"/>
    <w:basedOn w:val="Standardskrifttypeiafsnit"/>
    <w:rsid w:val="00BF5A10"/>
  </w:style>
  <w:style w:type="paragraph" w:customStyle="1" w:styleId="FirmanavnSide1">
    <w:name w:val="FirmanavnSide1"/>
    <w:basedOn w:val="Normal"/>
    <w:next w:val="Normal"/>
    <w:autoRedefine/>
    <w:rsid w:val="00BF5A10"/>
    <w:pPr>
      <w:jc w:val="center"/>
    </w:pPr>
    <w:rPr>
      <w:rFonts w:ascii="Palatino" w:hAnsi="Palatino"/>
      <w:smallCaps/>
      <w:sz w:val="44"/>
      <w:szCs w:val="44"/>
    </w:rPr>
  </w:style>
  <w:style w:type="paragraph" w:customStyle="1" w:styleId="SRSide1">
    <w:name w:val="SRSide1"/>
    <w:basedOn w:val="Normal"/>
    <w:next w:val="Normal"/>
    <w:autoRedefine/>
    <w:rsid w:val="00BF5A10"/>
    <w:pPr>
      <w:jc w:val="center"/>
    </w:pPr>
    <w:rPr>
      <w:rFonts w:ascii="Palatino" w:hAnsi="Palatino"/>
      <w:smallCaps/>
    </w:rPr>
  </w:style>
  <w:style w:type="character" w:customStyle="1" w:styleId="MarkerIndholdOverskrift">
    <w:name w:val="MarkerIndholdOverskrift"/>
    <w:basedOn w:val="Standardskrifttypeiafsnit"/>
    <w:rsid w:val="00BF5A10"/>
    <w:rPr>
      <w:vanish/>
    </w:rPr>
  </w:style>
  <w:style w:type="paragraph" w:customStyle="1" w:styleId="RegnForside1">
    <w:name w:val="RegnForside1"/>
    <w:basedOn w:val="Normal"/>
    <w:next w:val="RegnForside2"/>
    <w:rsid w:val="00BF5A10"/>
    <w:pPr>
      <w:jc w:val="center"/>
    </w:pPr>
    <w:rPr>
      <w:b/>
      <w:sz w:val="52"/>
      <w:szCs w:val="52"/>
    </w:rPr>
  </w:style>
  <w:style w:type="paragraph" w:customStyle="1" w:styleId="RegnForside2">
    <w:name w:val="RegnForside2"/>
    <w:basedOn w:val="Normal"/>
    <w:rsid w:val="00BF5A10"/>
    <w:pPr>
      <w:jc w:val="center"/>
    </w:pPr>
    <w:rPr>
      <w:b/>
      <w:sz w:val="36"/>
      <w:szCs w:val="36"/>
    </w:rPr>
  </w:style>
  <w:style w:type="character" w:customStyle="1" w:styleId="MarkerIndholdLiggende">
    <w:name w:val="MarkerIndholdLiggende"/>
    <w:basedOn w:val="Standardskrifttypeiafsnit"/>
    <w:uiPriority w:val="1"/>
    <w:rsid w:val="00BF5A10"/>
    <w:rPr>
      <w:vanish/>
    </w:rPr>
  </w:style>
  <w:style w:type="paragraph" w:styleId="Listeafsnit">
    <w:name w:val="List Paragraph"/>
    <w:basedOn w:val="Normal"/>
    <w:uiPriority w:val="34"/>
    <w:qFormat/>
    <w:rsid w:val="005D1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psr.local\kpdata\appl\msoffice2013\skabeloner\Standard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</Template>
  <TotalTime>1</TotalTime>
  <Pages>1</Pages>
  <Words>326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Krøyer Pedersen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 N. Rønnest</dc:creator>
  <cp:keywords/>
  <dc:description/>
  <cp:lastModifiedBy>Bent N. Rønnest</cp:lastModifiedBy>
  <cp:revision>2</cp:revision>
  <cp:lastPrinted>1996-06-06T13:46:00Z</cp:lastPrinted>
  <dcterms:created xsi:type="dcterms:W3CDTF">2020-03-26T09:58:00Z</dcterms:created>
  <dcterms:modified xsi:type="dcterms:W3CDTF">2020-03-26T09:58:00Z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Type">
    <vt:i4>0</vt:i4>
  </property>
  <property fmtid="{D5CDD505-2E9C-101B-9397-08002B2CF9AE}" pid="3" name="Kontor">
    <vt:i4>0</vt:i4>
  </property>
</Properties>
</file>